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88" w:rsidRPr="00ED5902" w:rsidRDefault="00ED5902" w:rsidP="00BC4388">
      <w:pPr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ED5902">
        <w:rPr>
          <w:rFonts w:asciiTheme="majorEastAsia" w:eastAsiaTheme="majorEastAsia" w:hAnsiTheme="majorEastAsia" w:cs="华文中宋" w:hint="eastAsia"/>
          <w:b/>
          <w:bCs/>
          <w:sz w:val="44"/>
          <w:szCs w:val="44"/>
        </w:rPr>
        <w:t>在京养老保险</w:t>
      </w:r>
      <w:r w:rsidRPr="00ED5902">
        <w:rPr>
          <w:rFonts w:asciiTheme="majorEastAsia" w:eastAsiaTheme="majorEastAsia" w:hAnsiTheme="majorEastAsia" w:cs="华文中宋"/>
          <w:b/>
          <w:bCs/>
          <w:sz w:val="44"/>
          <w:szCs w:val="44"/>
        </w:rPr>
        <w:t>“临时缴费账户”</w:t>
      </w:r>
      <w:r>
        <w:rPr>
          <w:rFonts w:asciiTheme="majorEastAsia" w:eastAsiaTheme="majorEastAsia" w:hAnsiTheme="majorEastAsia" w:cs="华文中宋"/>
          <w:b/>
          <w:bCs/>
          <w:sz w:val="44"/>
          <w:szCs w:val="44"/>
        </w:rPr>
        <w:t>有关事项</w:t>
      </w:r>
      <w:r w:rsidRPr="00ED5902">
        <w:rPr>
          <w:rFonts w:asciiTheme="majorEastAsia" w:eastAsiaTheme="majorEastAsia" w:hAnsiTheme="majorEastAsia" w:cs="华文中宋" w:hint="eastAsia"/>
          <w:b/>
          <w:bCs/>
          <w:sz w:val="44"/>
          <w:szCs w:val="44"/>
        </w:rPr>
        <w:t>告知书</w:t>
      </w:r>
    </w:p>
    <w:p w:rsidR="00ED5902" w:rsidRDefault="000F549A" w:rsidP="004772D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</w:t>
      </w:r>
      <w:r w:rsidR="00ED5902">
        <w:rPr>
          <w:rFonts w:ascii="仿宋" w:eastAsia="仿宋" w:hAnsi="仿宋" w:cs="仿宋" w:hint="eastAsia"/>
          <w:sz w:val="32"/>
          <w:szCs w:val="32"/>
        </w:rPr>
        <w:t>（</w:t>
      </w:r>
      <w:r w:rsidR="00F26D4B">
        <w:rPr>
          <w:rFonts w:ascii="仿宋" w:eastAsia="仿宋" w:hAnsi="仿宋" w:cs="仿宋"/>
          <w:sz w:val="32"/>
          <w:szCs w:val="32"/>
        </w:rPr>
        <w:t>公章</w:t>
      </w:r>
      <w:r w:rsidR="00F26D4B">
        <w:rPr>
          <w:rFonts w:ascii="仿宋" w:eastAsia="仿宋" w:hAnsi="仿宋" w:cs="仿宋" w:hint="eastAsia"/>
          <w:sz w:val="32"/>
          <w:szCs w:val="32"/>
        </w:rPr>
        <w:t>）</w:t>
      </w:r>
      <w:r w:rsidR="00ED5902">
        <w:rPr>
          <w:rFonts w:ascii="仿宋" w:eastAsia="仿宋" w:hAnsi="仿宋" w:cs="仿宋" w:hint="eastAsia"/>
          <w:sz w:val="32"/>
          <w:szCs w:val="32"/>
        </w:rPr>
        <w:t xml:space="preserve">：      </w:t>
      </w:r>
    </w:p>
    <w:p w:rsidR="004772DA" w:rsidRPr="000F549A" w:rsidRDefault="000F549A" w:rsidP="004772DA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统一社会信用代码：</w:t>
      </w:r>
    </w:p>
    <w:p w:rsidR="004772DA" w:rsidRPr="00BC4388" w:rsidRDefault="005B6DA9" w:rsidP="00BC4388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参保</w:t>
      </w:r>
      <w:r>
        <w:rPr>
          <w:rFonts w:ascii="仿宋" w:eastAsia="仿宋" w:hAnsi="仿宋" w:cs="仿宋"/>
          <w:sz w:val="32"/>
          <w:szCs w:val="32"/>
        </w:rPr>
        <w:t>人</w:t>
      </w:r>
      <w:r w:rsidR="00ED5902">
        <w:rPr>
          <w:rFonts w:ascii="仿宋" w:eastAsia="仿宋" w:hAnsi="仿宋" w:cs="仿宋" w:hint="eastAsia"/>
          <w:sz w:val="32"/>
          <w:szCs w:val="32"/>
        </w:rPr>
        <w:t xml:space="preserve">姓名：          </w:t>
      </w:r>
      <w:r w:rsidR="004772DA">
        <w:rPr>
          <w:rFonts w:ascii="仿宋" w:eastAsia="仿宋" w:hAnsi="仿宋" w:cs="仿宋" w:hint="eastAsia"/>
          <w:sz w:val="32"/>
          <w:szCs w:val="32"/>
        </w:rPr>
        <w:t>身份证号码：</w:t>
      </w:r>
    </w:p>
    <w:p w:rsidR="00321A51" w:rsidRDefault="004772DA" w:rsidP="00BC43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772DA">
        <w:rPr>
          <w:rFonts w:ascii="仿宋" w:eastAsia="仿宋" w:hAnsi="仿宋" w:hint="eastAsia"/>
          <w:sz w:val="32"/>
          <w:szCs w:val="32"/>
        </w:rPr>
        <w:t>根据</w:t>
      </w:r>
      <w:r w:rsidR="00BE6AE1">
        <w:rPr>
          <w:rFonts w:ascii="仿宋" w:eastAsia="仿宋" w:hAnsi="仿宋" w:hint="eastAsia"/>
          <w:sz w:val="32"/>
          <w:szCs w:val="32"/>
        </w:rPr>
        <w:t>《</w:t>
      </w:r>
      <w:r w:rsidR="000F549A">
        <w:rPr>
          <w:rFonts w:ascii="仿宋" w:eastAsia="仿宋" w:hAnsi="仿宋" w:hint="eastAsia"/>
          <w:sz w:val="32"/>
          <w:szCs w:val="32"/>
        </w:rPr>
        <w:t>城镇企业</w:t>
      </w:r>
      <w:r w:rsidR="000F549A">
        <w:rPr>
          <w:rFonts w:ascii="仿宋" w:eastAsia="仿宋" w:hAnsi="仿宋"/>
          <w:sz w:val="32"/>
          <w:szCs w:val="32"/>
        </w:rPr>
        <w:t>职工基本养老保险关系转移</w:t>
      </w:r>
      <w:r w:rsidR="000F549A">
        <w:rPr>
          <w:rFonts w:ascii="仿宋" w:eastAsia="仿宋" w:hAnsi="仿宋" w:hint="eastAsia"/>
          <w:sz w:val="32"/>
          <w:szCs w:val="32"/>
        </w:rPr>
        <w:t>接续</w:t>
      </w:r>
      <w:r w:rsidR="00BE6AE1">
        <w:rPr>
          <w:rFonts w:ascii="仿宋" w:eastAsia="仿宋" w:hAnsi="仿宋"/>
          <w:sz w:val="32"/>
          <w:szCs w:val="32"/>
        </w:rPr>
        <w:t>暂行办法</w:t>
      </w:r>
      <w:r w:rsidR="000F549A">
        <w:rPr>
          <w:rFonts w:ascii="仿宋" w:eastAsia="仿宋" w:hAnsi="仿宋" w:hint="eastAsia"/>
          <w:sz w:val="32"/>
          <w:szCs w:val="32"/>
        </w:rPr>
        <w:t>》（国办发</w:t>
      </w:r>
      <w:r w:rsidR="00BE6AE1">
        <w:rPr>
          <w:rFonts w:ascii="仿宋" w:eastAsia="仿宋" w:hAnsi="仿宋"/>
          <w:sz w:val="32"/>
          <w:szCs w:val="32"/>
        </w:rPr>
        <w:t>[</w:t>
      </w:r>
      <w:r w:rsidR="000F549A">
        <w:rPr>
          <w:rFonts w:ascii="仿宋" w:eastAsia="仿宋" w:hAnsi="仿宋" w:hint="eastAsia"/>
          <w:sz w:val="32"/>
          <w:szCs w:val="32"/>
        </w:rPr>
        <w:t>2009</w:t>
      </w:r>
      <w:r w:rsidR="00BE6AE1">
        <w:rPr>
          <w:rFonts w:ascii="仿宋" w:eastAsia="仿宋" w:hAnsi="仿宋"/>
          <w:sz w:val="32"/>
          <w:szCs w:val="32"/>
        </w:rPr>
        <w:t>]</w:t>
      </w:r>
      <w:r w:rsidR="000F549A">
        <w:rPr>
          <w:rFonts w:ascii="仿宋" w:eastAsia="仿宋" w:hAnsi="仿宋" w:hint="eastAsia"/>
          <w:sz w:val="32"/>
          <w:szCs w:val="32"/>
        </w:rPr>
        <w:t>66号文）和</w:t>
      </w:r>
      <w:r w:rsidRPr="004772DA">
        <w:rPr>
          <w:rFonts w:ascii="仿宋" w:eastAsia="仿宋" w:hAnsi="仿宋" w:hint="eastAsia"/>
          <w:sz w:val="32"/>
          <w:szCs w:val="32"/>
        </w:rPr>
        <w:t>《关于参保人员建</w:t>
      </w:r>
      <w:r w:rsidR="00431CF4">
        <w:rPr>
          <w:rFonts w:ascii="仿宋" w:eastAsia="仿宋" w:hAnsi="仿宋" w:hint="eastAsia"/>
          <w:sz w:val="32"/>
          <w:szCs w:val="32"/>
        </w:rPr>
        <w:t>立临时基本养老保险缴费账户后补缴有关问题的复函》（人社险中心函〔</w:t>
      </w:r>
      <w:r w:rsidR="00431CF4" w:rsidRPr="004772DA">
        <w:rPr>
          <w:rFonts w:ascii="仿宋" w:eastAsia="仿宋" w:hAnsi="仿宋" w:hint="eastAsia"/>
          <w:sz w:val="32"/>
          <w:szCs w:val="32"/>
        </w:rPr>
        <w:t>2014</w:t>
      </w:r>
      <w:r w:rsidR="00431CF4">
        <w:rPr>
          <w:rFonts w:ascii="仿宋" w:eastAsia="仿宋" w:hAnsi="仿宋" w:hint="eastAsia"/>
          <w:sz w:val="32"/>
          <w:szCs w:val="32"/>
        </w:rPr>
        <w:t>〕</w:t>
      </w:r>
      <w:r w:rsidRPr="004772DA">
        <w:rPr>
          <w:rFonts w:ascii="仿宋" w:eastAsia="仿宋" w:hAnsi="仿宋" w:hint="eastAsia"/>
          <w:sz w:val="32"/>
          <w:szCs w:val="32"/>
        </w:rPr>
        <w:t>4号）的</w:t>
      </w:r>
      <w:r w:rsidR="000F549A">
        <w:rPr>
          <w:rFonts w:ascii="仿宋" w:eastAsia="仿宋" w:hAnsi="仿宋" w:hint="eastAsia"/>
          <w:sz w:val="32"/>
          <w:szCs w:val="32"/>
        </w:rPr>
        <w:t>相关规定</w:t>
      </w:r>
      <w:r w:rsidRPr="004772DA">
        <w:rPr>
          <w:rFonts w:ascii="仿宋" w:eastAsia="仿宋" w:hAnsi="仿宋" w:hint="eastAsia"/>
          <w:sz w:val="32"/>
          <w:szCs w:val="32"/>
        </w:rPr>
        <w:t>，</w:t>
      </w:r>
      <w:r w:rsidR="0098347F">
        <w:rPr>
          <w:rFonts w:ascii="仿宋" w:eastAsia="仿宋" w:hAnsi="仿宋"/>
          <w:sz w:val="32"/>
          <w:szCs w:val="32"/>
        </w:rPr>
        <w:t>您在京职工养老保险为“</w:t>
      </w:r>
      <w:r w:rsidR="0098347F">
        <w:rPr>
          <w:rFonts w:ascii="仿宋" w:eastAsia="仿宋" w:hAnsi="仿宋" w:hint="eastAsia"/>
          <w:sz w:val="32"/>
          <w:szCs w:val="32"/>
        </w:rPr>
        <w:t>临时缴费</w:t>
      </w:r>
      <w:r w:rsidR="0098347F">
        <w:rPr>
          <w:rFonts w:ascii="仿宋" w:eastAsia="仿宋" w:hAnsi="仿宋"/>
          <w:sz w:val="32"/>
          <w:szCs w:val="32"/>
        </w:rPr>
        <w:t>账户”</w:t>
      </w:r>
      <w:r w:rsidR="00AF3E23">
        <w:rPr>
          <w:rFonts w:ascii="仿宋" w:eastAsia="仿宋" w:hAnsi="仿宋" w:hint="eastAsia"/>
          <w:sz w:val="32"/>
          <w:szCs w:val="32"/>
        </w:rPr>
        <w:t>，</w:t>
      </w:r>
      <w:r w:rsidR="00ED5902">
        <w:rPr>
          <w:rFonts w:ascii="仿宋" w:eastAsia="仿宋" w:hAnsi="仿宋" w:hint="eastAsia"/>
          <w:sz w:val="32"/>
          <w:szCs w:val="32"/>
        </w:rPr>
        <w:t>根据</w:t>
      </w:r>
      <w:r w:rsidR="00ED5902">
        <w:rPr>
          <w:rFonts w:ascii="仿宋" w:eastAsia="仿宋" w:hAnsi="仿宋"/>
          <w:sz w:val="32"/>
          <w:szCs w:val="32"/>
        </w:rPr>
        <w:t>单位提供的相关材料，以及</w:t>
      </w:r>
      <w:r w:rsidR="00AF3E23">
        <w:rPr>
          <w:rFonts w:ascii="仿宋" w:eastAsia="仿宋" w:hAnsi="仿宋" w:hint="eastAsia"/>
          <w:sz w:val="32"/>
          <w:szCs w:val="32"/>
        </w:rPr>
        <w:t>您与</w:t>
      </w:r>
      <w:r w:rsidR="00AF3E23">
        <w:rPr>
          <w:rFonts w:ascii="仿宋" w:eastAsia="仿宋" w:hAnsi="仿宋"/>
          <w:sz w:val="32"/>
          <w:szCs w:val="32"/>
        </w:rPr>
        <w:t>单位签订的劳动合同中，双</w:t>
      </w:r>
      <w:r w:rsidR="00AF3E23">
        <w:rPr>
          <w:rFonts w:ascii="仿宋" w:eastAsia="仿宋" w:hAnsi="仿宋" w:hint="eastAsia"/>
          <w:sz w:val="32"/>
          <w:szCs w:val="32"/>
        </w:rPr>
        <w:t>方</w:t>
      </w:r>
      <w:r w:rsidR="00AF3E23">
        <w:rPr>
          <w:rFonts w:ascii="仿宋" w:eastAsia="仿宋" w:hAnsi="仿宋"/>
          <w:sz w:val="32"/>
          <w:szCs w:val="32"/>
        </w:rPr>
        <w:t>明确为“</w:t>
      </w:r>
      <w:r w:rsidR="00AF3E23">
        <w:rPr>
          <w:rFonts w:ascii="仿宋" w:eastAsia="仿宋" w:hAnsi="仿宋" w:hint="eastAsia"/>
          <w:sz w:val="32"/>
          <w:szCs w:val="32"/>
        </w:rPr>
        <w:t>管理岗位</w:t>
      </w:r>
      <w:r w:rsidR="00AF3E23">
        <w:rPr>
          <w:rFonts w:ascii="仿宋" w:eastAsia="仿宋" w:hAnsi="仿宋"/>
          <w:sz w:val="32"/>
          <w:szCs w:val="32"/>
        </w:rPr>
        <w:t>”</w:t>
      </w:r>
      <w:r w:rsidR="00AF3E23">
        <w:rPr>
          <w:rFonts w:ascii="仿宋" w:eastAsia="仿宋" w:hAnsi="仿宋" w:hint="eastAsia"/>
          <w:sz w:val="32"/>
          <w:szCs w:val="32"/>
        </w:rPr>
        <w:t>，</w:t>
      </w:r>
      <w:r w:rsidR="00AF3E23">
        <w:rPr>
          <w:rFonts w:ascii="仿宋" w:eastAsia="仿宋" w:hAnsi="仿宋"/>
          <w:sz w:val="32"/>
          <w:szCs w:val="32"/>
        </w:rPr>
        <w:t>可以</w:t>
      </w:r>
      <w:r w:rsidR="00ED5902">
        <w:rPr>
          <w:rFonts w:ascii="仿宋" w:eastAsia="仿宋" w:hAnsi="仿宋" w:hint="eastAsia"/>
          <w:sz w:val="32"/>
          <w:szCs w:val="32"/>
        </w:rPr>
        <w:t>补缴</w:t>
      </w:r>
      <w:r w:rsidR="00ED5902">
        <w:rPr>
          <w:rFonts w:ascii="仿宋" w:eastAsia="仿宋" w:hAnsi="仿宋"/>
          <w:sz w:val="32"/>
          <w:szCs w:val="32"/>
        </w:rPr>
        <w:t>、</w:t>
      </w:r>
      <w:r w:rsidR="00AF3E23">
        <w:rPr>
          <w:rFonts w:ascii="仿宋" w:eastAsia="仿宋" w:hAnsi="仿宋"/>
          <w:sz w:val="32"/>
          <w:szCs w:val="32"/>
        </w:rPr>
        <w:t>变更个人身份</w:t>
      </w:r>
      <w:r w:rsidR="00AF3E23">
        <w:rPr>
          <w:rFonts w:ascii="仿宋" w:eastAsia="仿宋" w:hAnsi="仿宋" w:hint="eastAsia"/>
          <w:sz w:val="32"/>
          <w:szCs w:val="32"/>
        </w:rPr>
        <w:t>，</w:t>
      </w:r>
      <w:r w:rsidR="00AF3E23">
        <w:rPr>
          <w:rFonts w:ascii="仿宋" w:eastAsia="仿宋" w:hAnsi="仿宋"/>
          <w:sz w:val="32"/>
          <w:szCs w:val="32"/>
        </w:rPr>
        <w:t>但</w:t>
      </w:r>
      <w:bookmarkStart w:id="0" w:name="_GoBack"/>
      <w:bookmarkEnd w:id="0"/>
      <w:r w:rsidR="00966965">
        <w:rPr>
          <w:rFonts w:ascii="仿宋" w:eastAsia="仿宋" w:hAnsi="仿宋"/>
          <w:sz w:val="32"/>
          <w:szCs w:val="32"/>
        </w:rPr>
        <w:t>跨省流动就业的参保人员达到待遇领取条件时，需</w:t>
      </w:r>
      <w:r w:rsidR="00BE6AE1">
        <w:rPr>
          <w:rFonts w:ascii="仿宋" w:eastAsia="仿宋" w:hAnsi="仿宋" w:hint="eastAsia"/>
          <w:sz w:val="32"/>
          <w:szCs w:val="32"/>
        </w:rPr>
        <w:t>将</w:t>
      </w:r>
      <w:r w:rsidR="00BE6AE1">
        <w:rPr>
          <w:rFonts w:ascii="仿宋" w:eastAsia="仿宋" w:hAnsi="仿宋"/>
          <w:sz w:val="32"/>
          <w:szCs w:val="32"/>
        </w:rPr>
        <w:t>本市养老保险关系转移归集到您户籍所在</w:t>
      </w:r>
      <w:r w:rsidR="00BE6AE1">
        <w:rPr>
          <w:rFonts w:ascii="仿宋" w:eastAsia="仿宋" w:hAnsi="仿宋" w:hint="eastAsia"/>
          <w:sz w:val="32"/>
          <w:szCs w:val="32"/>
        </w:rPr>
        <w:t>地</w:t>
      </w:r>
      <w:r w:rsidR="00BE6AE1">
        <w:rPr>
          <w:rFonts w:ascii="仿宋" w:eastAsia="仿宋" w:hAnsi="仿宋"/>
          <w:sz w:val="32"/>
          <w:szCs w:val="32"/>
        </w:rPr>
        <w:t>或上一个缴费年限满</w:t>
      </w:r>
      <w:r w:rsidR="00BE6AE1">
        <w:rPr>
          <w:rFonts w:ascii="仿宋" w:eastAsia="仿宋" w:hAnsi="仿宋" w:hint="eastAsia"/>
          <w:sz w:val="32"/>
          <w:szCs w:val="32"/>
        </w:rPr>
        <w:t>10年</w:t>
      </w:r>
      <w:r w:rsidR="00BE6AE1">
        <w:rPr>
          <w:rFonts w:ascii="仿宋" w:eastAsia="仿宋" w:hAnsi="仿宋"/>
          <w:sz w:val="32"/>
          <w:szCs w:val="32"/>
        </w:rPr>
        <w:t>的原参保地办理</w:t>
      </w:r>
      <w:r w:rsidR="00DC3CBD">
        <w:rPr>
          <w:rFonts w:ascii="仿宋" w:eastAsia="仿宋" w:hAnsi="仿宋" w:hint="eastAsia"/>
          <w:sz w:val="32"/>
          <w:szCs w:val="32"/>
        </w:rPr>
        <w:t>养老</w:t>
      </w:r>
      <w:r w:rsidR="00BE6AE1">
        <w:rPr>
          <w:rFonts w:ascii="仿宋" w:eastAsia="仿宋" w:hAnsi="仿宋"/>
          <w:sz w:val="32"/>
          <w:szCs w:val="32"/>
        </w:rPr>
        <w:t>待遇领取手续。</w:t>
      </w:r>
    </w:p>
    <w:p w:rsidR="0098347F" w:rsidRDefault="00321A51" w:rsidP="00BC438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</w:t>
      </w:r>
      <w:r w:rsidR="00AF3E23">
        <w:rPr>
          <w:rFonts w:ascii="仿宋" w:eastAsia="仿宋" w:hAnsi="仿宋"/>
          <w:sz w:val="32"/>
          <w:szCs w:val="32"/>
        </w:rPr>
        <w:t>此告知</w:t>
      </w:r>
      <w:r w:rsidR="00AF3E23">
        <w:rPr>
          <w:rFonts w:ascii="仿宋" w:eastAsia="仿宋" w:hAnsi="仿宋" w:hint="eastAsia"/>
          <w:sz w:val="32"/>
          <w:szCs w:val="32"/>
        </w:rPr>
        <w:t>。</w:t>
      </w:r>
    </w:p>
    <w:p w:rsidR="00BC4388" w:rsidRDefault="00BC4388" w:rsidP="00BC438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C4388" w:rsidRPr="00BE6AE1" w:rsidRDefault="00BC4388" w:rsidP="00BC4388">
      <w:pPr>
        <w:ind w:firstLineChars="200" w:firstLine="723"/>
        <w:jc w:val="left"/>
        <w:rPr>
          <w:rFonts w:ascii="仿宋" w:eastAsia="仿宋" w:hAnsi="仿宋"/>
          <w:b/>
          <w:sz w:val="36"/>
          <w:szCs w:val="36"/>
        </w:rPr>
      </w:pPr>
      <w:r w:rsidRPr="00BE6AE1">
        <w:rPr>
          <w:rFonts w:ascii="仿宋" w:eastAsia="仿宋" w:hAnsi="仿宋" w:hint="eastAsia"/>
          <w:b/>
          <w:sz w:val="36"/>
          <w:szCs w:val="36"/>
        </w:rPr>
        <w:t>本人</w:t>
      </w:r>
      <w:r w:rsidR="006A770E">
        <w:rPr>
          <w:rFonts w:ascii="仿宋" w:eastAsia="仿宋" w:hAnsi="仿宋"/>
          <w:b/>
          <w:sz w:val="36"/>
          <w:szCs w:val="36"/>
        </w:rPr>
        <w:t>已知晓上述情况</w:t>
      </w:r>
      <w:r w:rsidRPr="00BE6AE1">
        <w:rPr>
          <w:rFonts w:ascii="仿宋" w:eastAsia="仿宋" w:hAnsi="仿宋"/>
          <w:b/>
          <w:sz w:val="36"/>
          <w:szCs w:val="36"/>
        </w:rPr>
        <w:t>。</w:t>
      </w:r>
    </w:p>
    <w:p w:rsidR="006A770E" w:rsidRPr="00BC4388" w:rsidRDefault="005B6DA9" w:rsidP="006A770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参保</w:t>
      </w:r>
      <w:r w:rsidR="00BC4388">
        <w:rPr>
          <w:rFonts w:ascii="仿宋" w:eastAsia="仿宋" w:hAnsi="仿宋" w:hint="eastAsia"/>
          <w:sz w:val="32"/>
          <w:szCs w:val="32"/>
        </w:rPr>
        <w:t>人签字</w:t>
      </w:r>
      <w:r w:rsidR="00BC4388">
        <w:rPr>
          <w:rFonts w:ascii="仿宋" w:eastAsia="仿宋" w:hAnsi="仿宋"/>
          <w:sz w:val="32"/>
          <w:szCs w:val="32"/>
        </w:rPr>
        <w:t>：</w:t>
      </w:r>
    </w:p>
    <w:p w:rsidR="00966965" w:rsidRDefault="004772DA" w:rsidP="004772DA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4772DA" w:rsidRDefault="00BC4388" w:rsidP="004772DA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社保</w:t>
      </w:r>
      <w:r w:rsidR="004772DA">
        <w:rPr>
          <w:rFonts w:ascii="仿宋" w:eastAsia="仿宋" w:hAnsi="仿宋" w:cs="仿宋" w:hint="eastAsia"/>
          <w:sz w:val="32"/>
          <w:szCs w:val="32"/>
        </w:rPr>
        <w:t>经办机构（印章）</w:t>
      </w:r>
    </w:p>
    <w:p w:rsidR="004772DA" w:rsidRDefault="00BC4388" w:rsidP="00BC4388">
      <w:pPr>
        <w:ind w:right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 w:rsidR="004772DA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4772DA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4772DA">
        <w:rPr>
          <w:rFonts w:ascii="仿宋" w:eastAsia="仿宋" w:hAnsi="仿宋" w:cs="仿宋" w:hint="eastAsia"/>
          <w:sz w:val="32"/>
          <w:szCs w:val="32"/>
        </w:rPr>
        <w:t>日</w:t>
      </w:r>
    </w:p>
    <w:p w:rsidR="00AF3E23" w:rsidRPr="0008555C" w:rsidRDefault="0008555C" w:rsidP="0008555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8555C">
        <w:rPr>
          <w:rFonts w:ascii="仿宋" w:eastAsia="仿宋" w:hAnsi="仿宋" w:hint="eastAsia"/>
          <w:sz w:val="28"/>
          <w:szCs w:val="28"/>
        </w:rPr>
        <w:t>注：此表一式三份，经办机构、单位、个人各留存一份</w:t>
      </w:r>
    </w:p>
    <w:sectPr w:rsidR="00AF3E23" w:rsidRPr="0008555C" w:rsidSect="00FC5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ED4" w:rsidRDefault="008D5ED4" w:rsidP="00BC4388">
      <w:r>
        <w:separator/>
      </w:r>
    </w:p>
  </w:endnote>
  <w:endnote w:type="continuationSeparator" w:id="0">
    <w:p w:rsidR="008D5ED4" w:rsidRDefault="008D5ED4" w:rsidP="00BC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ED4" w:rsidRDefault="008D5ED4" w:rsidP="00BC4388">
      <w:r>
        <w:separator/>
      </w:r>
    </w:p>
  </w:footnote>
  <w:footnote w:type="continuationSeparator" w:id="0">
    <w:p w:rsidR="008D5ED4" w:rsidRDefault="008D5ED4" w:rsidP="00BC4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2DA"/>
    <w:rsid w:val="0008555C"/>
    <w:rsid w:val="000B19EB"/>
    <w:rsid w:val="000F549A"/>
    <w:rsid w:val="00321A51"/>
    <w:rsid w:val="00431CF4"/>
    <w:rsid w:val="00440C17"/>
    <w:rsid w:val="004772DA"/>
    <w:rsid w:val="005210B2"/>
    <w:rsid w:val="005B6DA9"/>
    <w:rsid w:val="006A770E"/>
    <w:rsid w:val="007E4994"/>
    <w:rsid w:val="008D5ED4"/>
    <w:rsid w:val="00966965"/>
    <w:rsid w:val="0098347F"/>
    <w:rsid w:val="00A51B01"/>
    <w:rsid w:val="00A661B9"/>
    <w:rsid w:val="00AF3E23"/>
    <w:rsid w:val="00BC4388"/>
    <w:rsid w:val="00BE6AE1"/>
    <w:rsid w:val="00DC3CBD"/>
    <w:rsid w:val="00E13718"/>
    <w:rsid w:val="00ED5902"/>
    <w:rsid w:val="00F25207"/>
    <w:rsid w:val="00F26D4B"/>
    <w:rsid w:val="00F3567F"/>
    <w:rsid w:val="00FC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BAF09C-3A03-4FB7-994A-1340BAEF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1C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1CF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4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438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4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4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Sky123.Org</cp:lastModifiedBy>
  <cp:revision>17</cp:revision>
  <cp:lastPrinted>2017-10-25T03:14:00Z</cp:lastPrinted>
  <dcterms:created xsi:type="dcterms:W3CDTF">2017-10-25T03:11:00Z</dcterms:created>
  <dcterms:modified xsi:type="dcterms:W3CDTF">2017-11-20T01:41:00Z</dcterms:modified>
</cp:coreProperties>
</file>